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409" w14:textId="41EB46A4" w:rsidR="00672F1B" w:rsidRDefault="001244C1" w:rsidP="00071512">
      <w:pPr>
        <w:rPr>
          <w:b/>
          <w:color w:val="00AFB3" w:themeColor="accent3"/>
          <w:sz w:val="52"/>
          <w:szCs w:val="52"/>
        </w:rPr>
      </w:pPr>
      <w:r>
        <w:rPr>
          <w:b/>
          <w:color w:val="00AFB3" w:themeColor="accent3"/>
          <w:sz w:val="52"/>
          <w:szCs w:val="52"/>
        </w:rPr>
        <w:t xml:space="preserve">Unterbruch </w:t>
      </w:r>
      <w:r w:rsidR="000C62F4">
        <w:rPr>
          <w:b/>
          <w:color w:val="00AFB3" w:themeColor="accent3"/>
          <w:sz w:val="52"/>
          <w:szCs w:val="52"/>
        </w:rPr>
        <w:t xml:space="preserve">der </w:t>
      </w:r>
      <w:r w:rsidR="008E17EA">
        <w:rPr>
          <w:b/>
          <w:color w:val="00AFB3" w:themeColor="accent3"/>
          <w:sz w:val="52"/>
          <w:szCs w:val="52"/>
        </w:rPr>
        <w:t>G</w:t>
      </w:r>
      <w:r w:rsidR="00D31B67">
        <w:rPr>
          <w:b/>
          <w:color w:val="00AFB3" w:themeColor="accent3"/>
          <w:sz w:val="52"/>
          <w:szCs w:val="52"/>
        </w:rPr>
        <w:t>asversorgun</w:t>
      </w:r>
      <w:r w:rsidR="005C5429">
        <w:rPr>
          <w:b/>
          <w:color w:val="00AFB3" w:themeColor="accent3"/>
          <w:sz w:val="52"/>
          <w:szCs w:val="52"/>
        </w:rPr>
        <w:t>g</w:t>
      </w:r>
    </w:p>
    <w:p w14:paraId="25270D37" w14:textId="77777777" w:rsidR="00C4100E" w:rsidRPr="00C4100E" w:rsidRDefault="00C4100E" w:rsidP="00071512">
      <w:pPr>
        <w:rPr>
          <w:b/>
          <w:color w:val="00AFB3" w:themeColor="accent3"/>
          <w:sz w:val="24"/>
          <w:szCs w:val="24"/>
        </w:rPr>
      </w:pPr>
    </w:p>
    <w:tbl>
      <w:tblPr>
        <w:tblStyle w:val="TabellemithellemGitternetz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FB3" w:themeFill="accent3"/>
        <w:tblLook w:val="04A0" w:firstRow="1" w:lastRow="0" w:firstColumn="1" w:lastColumn="0" w:noHBand="0" w:noVBand="1"/>
      </w:tblPr>
      <w:tblGrid>
        <w:gridCol w:w="1560"/>
        <w:gridCol w:w="236"/>
        <w:gridCol w:w="7843"/>
      </w:tblGrid>
      <w:tr w:rsidR="00B73E30" w:rsidRPr="00D373EF" w14:paraId="4A025AF6" w14:textId="77777777" w:rsidTr="00312C6B">
        <w:tc>
          <w:tcPr>
            <w:tcW w:w="1796" w:type="dxa"/>
            <w:gridSpan w:val="2"/>
            <w:shd w:val="clear" w:color="auto" w:fill="00AFB3" w:themeFill="accent3"/>
          </w:tcPr>
          <w:p w14:paraId="6632B8B1" w14:textId="77777777" w:rsidR="00B73E30" w:rsidRPr="00D373EF" w:rsidRDefault="00B73E30" w:rsidP="005C39E5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42E4439B" w14:textId="77777777" w:rsidR="00B73E30" w:rsidRPr="00D373EF" w:rsidRDefault="00B73E30" w:rsidP="00A131B2">
            <w:pPr>
              <w:ind w:left="-457"/>
              <w:rPr>
                <w:rFonts w:asciiTheme="majorHAnsi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B73E30" w:rsidRPr="00D373EF" w14:paraId="7BDD578B" w14:textId="77777777" w:rsidTr="00312C6B">
        <w:tc>
          <w:tcPr>
            <w:tcW w:w="1560" w:type="dxa"/>
            <w:shd w:val="clear" w:color="auto" w:fill="00AFB3" w:themeFill="accent3"/>
          </w:tcPr>
          <w:p w14:paraId="57687E69" w14:textId="77777777" w:rsidR="00B73E30" w:rsidRPr="00D373EF" w:rsidRDefault="00B73E30" w:rsidP="005C39E5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Gebiet</w:t>
            </w: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color w:val="FFFFFF" w:themeColor="background1"/>
              <w:sz w:val="32"/>
              <w:szCs w:val="32"/>
            </w:rPr>
            <w:id w:val="606849823"/>
            <w:placeholder>
              <w:docPart w:val="C3EB552975A24E93ADD0AE531782F814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2"/>
                <w:shd w:val="clear" w:color="auto" w:fill="00AFB3" w:themeFill="accent3"/>
              </w:tcPr>
              <w:p w14:paraId="5EC66353" w14:textId="77777777" w:rsidR="00B73E30" w:rsidRPr="00D373EF" w:rsidRDefault="00A76C3B" w:rsidP="00A76C3B">
                <w:pPr>
                  <w:rPr>
                    <w:rFonts w:asciiTheme="majorHAnsi" w:hAnsiTheme="majorHAnsi" w:cstheme="majorHAnsi"/>
                    <w:b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3E30" w:rsidRPr="00D373EF" w14:paraId="765D1D89" w14:textId="77777777" w:rsidTr="00312C6B">
        <w:tc>
          <w:tcPr>
            <w:tcW w:w="1560" w:type="dxa"/>
            <w:shd w:val="clear" w:color="auto" w:fill="00AFB3" w:themeFill="accent3"/>
          </w:tcPr>
          <w:p w14:paraId="75745B04" w14:textId="77777777" w:rsidR="00B73E30" w:rsidRPr="00D373EF" w:rsidRDefault="00B73E30" w:rsidP="005C39E5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Beginn:</w:t>
            </w:r>
          </w:p>
        </w:tc>
        <w:sdt>
          <w:sdtPr>
            <w:rPr>
              <w:rFonts w:asciiTheme="majorHAnsi" w:hAnsiTheme="majorHAnsi" w:cstheme="majorHAnsi"/>
              <w:b/>
              <w:color w:val="FFFFFF" w:themeColor="background1"/>
              <w:sz w:val="32"/>
              <w:szCs w:val="32"/>
            </w:rPr>
            <w:id w:val="118424267"/>
            <w:placeholder>
              <w:docPart w:val="458665582D4946A78FC3A5DF53070E25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2"/>
                <w:shd w:val="clear" w:color="auto" w:fill="00AFB3" w:themeFill="accent3"/>
              </w:tcPr>
              <w:p w14:paraId="0BD49B79" w14:textId="77777777" w:rsidR="00B73E30" w:rsidRPr="00D373EF" w:rsidRDefault="00A76C3B" w:rsidP="00A76C3B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3E30" w:rsidRPr="00D373EF" w14:paraId="768B96ED" w14:textId="77777777" w:rsidTr="00312C6B">
        <w:tc>
          <w:tcPr>
            <w:tcW w:w="1560" w:type="dxa"/>
            <w:shd w:val="clear" w:color="auto" w:fill="00AFB3" w:themeFill="accent3"/>
          </w:tcPr>
          <w:p w14:paraId="6D4313E4" w14:textId="77777777" w:rsidR="00B73E30" w:rsidRPr="00D373EF" w:rsidRDefault="00B73E30" w:rsidP="005C39E5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Ende:</w:t>
            </w:r>
          </w:p>
        </w:tc>
        <w:sdt>
          <w:sdtPr>
            <w:rPr>
              <w:rFonts w:asciiTheme="majorHAnsi" w:hAnsiTheme="majorHAnsi" w:cstheme="majorHAnsi"/>
              <w:b/>
              <w:color w:val="FFFFFF" w:themeColor="background1"/>
              <w:sz w:val="32"/>
              <w:szCs w:val="32"/>
            </w:rPr>
            <w:id w:val="1601216464"/>
            <w:placeholder>
              <w:docPart w:val="F0550321ED334BA29D956493F5E4CEED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2"/>
                <w:shd w:val="clear" w:color="auto" w:fill="00AFB3" w:themeFill="accent3"/>
              </w:tcPr>
              <w:p w14:paraId="415F0D3C" w14:textId="77777777" w:rsidR="00B73E30" w:rsidRPr="00D373EF" w:rsidRDefault="00A76C3B" w:rsidP="005C39E5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3E30" w:rsidRPr="00D373EF" w14:paraId="1F4F778F" w14:textId="77777777" w:rsidTr="00312C6B">
        <w:tc>
          <w:tcPr>
            <w:tcW w:w="1796" w:type="dxa"/>
            <w:gridSpan w:val="2"/>
            <w:shd w:val="clear" w:color="auto" w:fill="00AFB3" w:themeFill="accent3"/>
          </w:tcPr>
          <w:p w14:paraId="642A0405" w14:textId="77777777" w:rsidR="00B73E30" w:rsidRPr="00D373EF" w:rsidRDefault="00B73E30" w:rsidP="005C39E5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3AE932D2" w14:textId="77777777" w:rsidR="00B73E30" w:rsidRPr="00D373EF" w:rsidRDefault="00B73E30" w:rsidP="00A131B2">
            <w:pPr>
              <w:ind w:left="-457"/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</w:tr>
    </w:tbl>
    <w:p w14:paraId="46AA778D" w14:textId="77777777" w:rsidR="00211465" w:rsidRDefault="00211465" w:rsidP="00071512">
      <w:pPr>
        <w:rPr>
          <w:sz w:val="24"/>
          <w:szCs w:val="24"/>
        </w:rPr>
      </w:pPr>
    </w:p>
    <w:p w14:paraId="14B92475" w14:textId="77777777" w:rsidR="000C62F4" w:rsidRDefault="000C62F4" w:rsidP="00071512">
      <w:pPr>
        <w:rPr>
          <w:sz w:val="24"/>
          <w:szCs w:val="24"/>
        </w:rPr>
      </w:pPr>
      <w:r w:rsidRPr="00034427">
        <w:rPr>
          <w:sz w:val="24"/>
          <w:szCs w:val="24"/>
        </w:rPr>
        <w:t xml:space="preserve">Regelmässige Unterhaltsarbeiten stellen eine zuverlässige </w:t>
      </w:r>
      <w:r w:rsidR="008E17EA">
        <w:rPr>
          <w:sz w:val="24"/>
          <w:szCs w:val="24"/>
        </w:rPr>
        <w:t>G</w:t>
      </w:r>
      <w:r w:rsidR="00D31B67">
        <w:rPr>
          <w:sz w:val="24"/>
          <w:szCs w:val="24"/>
        </w:rPr>
        <w:t>as</w:t>
      </w:r>
      <w:r w:rsidRPr="00034427">
        <w:rPr>
          <w:sz w:val="24"/>
          <w:szCs w:val="24"/>
        </w:rPr>
        <w:t xml:space="preserve">versorgung sicher. Damit Sie auch weiterhin darauf zählen können, </w:t>
      </w:r>
      <w:r w:rsidR="00046AD7">
        <w:rPr>
          <w:sz w:val="24"/>
          <w:szCs w:val="24"/>
        </w:rPr>
        <w:t>unterbricht</w:t>
      </w:r>
      <w:r w:rsidRPr="00034427">
        <w:rPr>
          <w:sz w:val="24"/>
          <w:szCs w:val="24"/>
        </w:rPr>
        <w:t xml:space="preserve"> die IBC Energie Wasser Chur die </w:t>
      </w:r>
      <w:r w:rsidR="008E17EA">
        <w:rPr>
          <w:sz w:val="24"/>
          <w:szCs w:val="24"/>
        </w:rPr>
        <w:t>G</w:t>
      </w:r>
      <w:r w:rsidR="00D31B67">
        <w:rPr>
          <w:sz w:val="24"/>
          <w:szCs w:val="24"/>
        </w:rPr>
        <w:t xml:space="preserve">aszufuhr </w:t>
      </w:r>
      <w:r w:rsidRPr="00034427">
        <w:rPr>
          <w:sz w:val="24"/>
          <w:szCs w:val="24"/>
        </w:rPr>
        <w:t xml:space="preserve">während des erwähnten Zeitraums. </w:t>
      </w:r>
    </w:p>
    <w:p w14:paraId="1DB853E1" w14:textId="77777777" w:rsidR="00B73E30" w:rsidRDefault="00B73E30" w:rsidP="00071512">
      <w:pPr>
        <w:rPr>
          <w:sz w:val="24"/>
          <w:szCs w:val="24"/>
        </w:rPr>
      </w:pPr>
    </w:p>
    <w:p w14:paraId="43769B21" w14:textId="77777777" w:rsidR="00B73E30" w:rsidRPr="00413E33" w:rsidRDefault="00B73E30" w:rsidP="00B73E30">
      <w:pPr>
        <w:rPr>
          <w:b/>
          <w:color w:val="00AFB3" w:themeColor="accent3"/>
          <w:sz w:val="28"/>
          <w:szCs w:val="28"/>
        </w:rPr>
      </w:pPr>
      <w:r w:rsidRPr="00413E33">
        <w:rPr>
          <w:b/>
          <w:color w:val="00AFB3" w:themeColor="accent3"/>
          <w:sz w:val="28"/>
          <w:szCs w:val="28"/>
        </w:rPr>
        <w:t xml:space="preserve">Tipps zum </w:t>
      </w:r>
      <w:r w:rsidR="00661C6A">
        <w:rPr>
          <w:b/>
          <w:color w:val="00AFB3" w:themeColor="accent3"/>
          <w:sz w:val="28"/>
          <w:szCs w:val="28"/>
        </w:rPr>
        <w:t>Gas</w:t>
      </w:r>
      <w:r>
        <w:rPr>
          <w:b/>
          <w:color w:val="00AFB3" w:themeColor="accent3"/>
          <w:sz w:val="28"/>
          <w:szCs w:val="28"/>
        </w:rPr>
        <w:t>unterbruch</w:t>
      </w:r>
    </w:p>
    <w:p w14:paraId="382A2A43" w14:textId="77777777" w:rsidR="00B73E30" w:rsidRPr="00034427" w:rsidRDefault="00B73E30" w:rsidP="00B73E30">
      <w:pPr>
        <w:rPr>
          <w:sz w:val="24"/>
          <w:szCs w:val="24"/>
        </w:rPr>
      </w:pPr>
      <w:r w:rsidRPr="00034427">
        <w:rPr>
          <w:sz w:val="24"/>
          <w:szCs w:val="24"/>
        </w:rPr>
        <w:t>Um Schäden vorzubeugen, bitten wir Sie folgende Vorkehrungen zu treffen:</w:t>
      </w:r>
    </w:p>
    <w:p w14:paraId="44A42E0C" w14:textId="77777777" w:rsidR="00B73E30" w:rsidRPr="00034427" w:rsidRDefault="00B73E30" w:rsidP="00B73E30">
      <w:pPr>
        <w:rPr>
          <w:sz w:val="24"/>
          <w:szCs w:val="24"/>
        </w:rPr>
      </w:pPr>
    </w:p>
    <w:tbl>
      <w:tblPr>
        <w:tblStyle w:val="IBCTabell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AFB3" w:themeColor="accent3"/>
          <w:insideV w:val="single" w:sz="4" w:space="0" w:color="00AFB3" w:themeColor="accent3"/>
        </w:tblBorders>
        <w:tblLook w:val="04A0" w:firstRow="1" w:lastRow="0" w:firstColumn="1" w:lastColumn="0" w:noHBand="0" w:noVBand="1"/>
      </w:tblPr>
      <w:tblGrid>
        <w:gridCol w:w="1819"/>
        <w:gridCol w:w="7820"/>
      </w:tblGrid>
      <w:tr w:rsidR="00B73E30" w:rsidRPr="00034427" w14:paraId="489286C4" w14:textId="77777777" w:rsidTr="008F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9" w:type="dxa"/>
            <w:shd w:val="clear" w:color="auto" w:fill="auto"/>
          </w:tcPr>
          <w:p w14:paraId="698756CD" w14:textId="77777777" w:rsidR="008B7322" w:rsidRPr="0072467A" w:rsidRDefault="008B7322" w:rsidP="008B7322">
            <w:pPr>
              <w:rPr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Während</w:t>
            </w:r>
          </w:p>
          <w:p w14:paraId="0819EB84" w14:textId="77777777" w:rsidR="00B73E30" w:rsidRPr="00034427" w:rsidRDefault="008B7322" w:rsidP="008B7322">
            <w:pPr>
              <w:rPr>
                <w:b w:val="0"/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dem Unterbruch</w:t>
            </w:r>
          </w:p>
        </w:tc>
        <w:tc>
          <w:tcPr>
            <w:tcW w:w="7820" w:type="dxa"/>
            <w:shd w:val="clear" w:color="auto" w:fill="auto"/>
          </w:tcPr>
          <w:p w14:paraId="656CCFC9" w14:textId="77777777" w:rsidR="00B73E30" w:rsidRPr="008F4BD1" w:rsidRDefault="00B73E30" w:rsidP="005C39E5">
            <w:pPr>
              <w:pStyle w:val="Listenabsatz"/>
              <w:numPr>
                <w:ilvl w:val="0"/>
                <w:numId w:val="22"/>
              </w:numPr>
              <w:rPr>
                <w:b w:val="0"/>
                <w:color w:val="auto"/>
                <w:sz w:val="24"/>
                <w:szCs w:val="24"/>
              </w:rPr>
            </w:pPr>
            <w:r w:rsidRPr="008F4BD1">
              <w:rPr>
                <w:b w:val="0"/>
                <w:color w:val="auto"/>
                <w:sz w:val="24"/>
                <w:szCs w:val="24"/>
              </w:rPr>
              <w:t xml:space="preserve">Sämtliche </w:t>
            </w:r>
            <w:r w:rsidR="008E17EA">
              <w:rPr>
                <w:b w:val="0"/>
                <w:color w:val="auto"/>
                <w:sz w:val="24"/>
                <w:szCs w:val="24"/>
              </w:rPr>
              <w:t>g</w:t>
            </w:r>
            <w:r w:rsidR="008F4BD1">
              <w:rPr>
                <w:b w:val="0"/>
                <w:color w:val="auto"/>
                <w:sz w:val="24"/>
                <w:szCs w:val="24"/>
              </w:rPr>
              <w:t>as</w:t>
            </w:r>
            <w:r w:rsidR="008F4BD1" w:rsidRPr="008F4BD1">
              <w:rPr>
                <w:b w:val="0"/>
                <w:color w:val="auto"/>
                <w:sz w:val="24"/>
                <w:szCs w:val="24"/>
              </w:rPr>
              <w:t>verbrauchenden Apparate müssen abgestellt sein.</w:t>
            </w:r>
          </w:p>
          <w:p w14:paraId="1A6C5200" w14:textId="77777777" w:rsidR="00B73E30" w:rsidRPr="008F4BD1" w:rsidRDefault="00B73E30" w:rsidP="008F4BD1">
            <w:pPr>
              <w:rPr>
                <w:sz w:val="24"/>
                <w:szCs w:val="24"/>
              </w:rPr>
            </w:pPr>
          </w:p>
        </w:tc>
      </w:tr>
    </w:tbl>
    <w:p w14:paraId="3848F2F5" w14:textId="77777777" w:rsidR="008F4BD1" w:rsidRDefault="008F4BD1" w:rsidP="00211465">
      <w:pPr>
        <w:pStyle w:val="Lauftext"/>
        <w:spacing w:after="0" w:line="240" w:lineRule="auto"/>
        <w:rPr>
          <w:sz w:val="24"/>
          <w:szCs w:val="24"/>
        </w:rPr>
      </w:pPr>
    </w:p>
    <w:p w14:paraId="619D6E1A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 xml:space="preserve">Wir sind bestrebt, den Unterbruch so kurz wie möglich zu halten und danken Ihnen für Ihr Verständnis. </w:t>
      </w:r>
    </w:p>
    <w:p w14:paraId="6F95D820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</w:p>
    <w:p w14:paraId="6291270E" w14:textId="77777777" w:rsidR="00085199" w:rsidRPr="00211465" w:rsidRDefault="00211465" w:rsidP="00211465">
      <w:pPr>
        <w:rPr>
          <w:sz w:val="24"/>
          <w:szCs w:val="24"/>
        </w:rPr>
      </w:pPr>
      <w:r w:rsidRPr="00211465">
        <w:rPr>
          <w:sz w:val="24"/>
          <w:szCs w:val="24"/>
        </w:rPr>
        <w:t xml:space="preserve">Haben Sie Fragen? Wir sind unter </w:t>
      </w:r>
      <w:r w:rsidR="002A0498">
        <w:rPr>
          <w:sz w:val="24"/>
          <w:szCs w:val="24"/>
        </w:rPr>
        <w:t xml:space="preserve">+41 </w:t>
      </w:r>
      <w:r w:rsidRPr="00211465">
        <w:rPr>
          <w:sz w:val="24"/>
          <w:szCs w:val="24"/>
        </w:rPr>
        <w:t>81 254 48 00 gerne für Sie da.</w:t>
      </w:r>
    </w:p>
    <w:p w14:paraId="75941F6C" w14:textId="77777777" w:rsidR="00211465" w:rsidRPr="00211465" w:rsidRDefault="00211465" w:rsidP="00211465">
      <w:pPr>
        <w:rPr>
          <w:sz w:val="24"/>
          <w:szCs w:val="24"/>
        </w:rPr>
      </w:pPr>
    </w:p>
    <w:p w14:paraId="4E865C2F" w14:textId="77777777" w:rsidR="008F2B60" w:rsidRDefault="008F2B60" w:rsidP="00211465">
      <w:pPr>
        <w:pStyle w:val="Lauftext"/>
        <w:spacing w:after="0" w:line="240" w:lineRule="auto"/>
        <w:rPr>
          <w:sz w:val="24"/>
          <w:szCs w:val="24"/>
        </w:rPr>
      </w:pPr>
    </w:p>
    <w:p w14:paraId="138B4AEC" w14:textId="77777777" w:rsidR="008F2B60" w:rsidRDefault="008F2B60" w:rsidP="00211465">
      <w:pPr>
        <w:pStyle w:val="Lauftext"/>
        <w:spacing w:after="0" w:line="240" w:lineRule="auto"/>
        <w:rPr>
          <w:sz w:val="24"/>
          <w:szCs w:val="24"/>
        </w:rPr>
      </w:pPr>
    </w:p>
    <w:p w14:paraId="61C5FD06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>Freundliche Grüsse</w:t>
      </w:r>
    </w:p>
    <w:p w14:paraId="0388BF5A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</w:p>
    <w:p w14:paraId="30218FF3" w14:textId="77777777" w:rsidR="00211465" w:rsidRPr="00211465" w:rsidRDefault="00211465" w:rsidP="001168AA">
      <w:pPr>
        <w:pStyle w:val="Verfasser"/>
        <w:spacing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>IBC Kundendienst</w:t>
      </w:r>
    </w:p>
    <w:sectPr w:rsidR="00211465" w:rsidRPr="00211465" w:rsidSect="00CB6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A832" w14:textId="77777777" w:rsidR="00D218BA" w:rsidRDefault="00D218BA" w:rsidP="00801FA8">
      <w:pPr>
        <w:spacing w:line="240" w:lineRule="auto"/>
      </w:pPr>
      <w:r>
        <w:separator/>
      </w:r>
    </w:p>
  </w:endnote>
  <w:endnote w:type="continuationSeparator" w:id="0">
    <w:p w14:paraId="1B2A568F" w14:textId="77777777" w:rsidR="00D218BA" w:rsidRDefault="00D218B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66DE" w14:textId="77777777" w:rsidR="00CB606C" w:rsidRDefault="00CB60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E473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F31062">
      <w:rPr>
        <w:noProof/>
      </w:rPr>
      <w:t>2</w:t>
    </w:r>
    <w:r>
      <w:fldChar w:fldCharType="end"/>
    </w:r>
    <w:r>
      <w:t>/</w:t>
    </w:r>
    <w:r w:rsidR="00A76C3B">
      <w:rPr>
        <w:noProof/>
      </w:rPr>
      <w:fldChar w:fldCharType="begin"/>
    </w:r>
    <w:r w:rsidR="00A76C3B">
      <w:rPr>
        <w:noProof/>
      </w:rPr>
      <w:instrText xml:space="preserve"> NUMPAGES  </w:instrText>
    </w:r>
    <w:r w:rsidR="00A76C3B">
      <w:rPr>
        <w:noProof/>
      </w:rPr>
      <w:fldChar w:fldCharType="separate"/>
    </w:r>
    <w:r w:rsidR="00110BC6">
      <w:rPr>
        <w:noProof/>
      </w:rPr>
      <w:t>1</w:t>
    </w:r>
    <w:r w:rsidR="00A76C3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755E" w14:textId="7885DE06" w:rsidR="00CB606C" w:rsidRDefault="00CB606C" w:rsidP="00CB606C">
    <w:pPr>
      <w:pStyle w:val="Fuzeile"/>
      <w:tabs>
        <w:tab w:val="right" w:pos="9071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fldSimple w:instr=" FILENAME \* MERGEFORMAT ">
      <w:r>
        <w:rPr>
          <w:noProof/>
        </w:rPr>
        <w:t>Unterbruch der Gasversorgung.docx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CD20" w14:textId="77777777" w:rsidR="00D218BA" w:rsidRDefault="00D218B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514202BD" w14:textId="77777777" w:rsidR="00D218BA" w:rsidRPr="00863AEE" w:rsidRDefault="00D218B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1F4047C4" w14:textId="77777777" w:rsidR="00D218BA" w:rsidRDefault="00D218B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58C4" w14:textId="77777777" w:rsidR="00CB606C" w:rsidRDefault="00CB60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BF13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533B2005" wp14:editId="1E483FE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09" name="Grafi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A3BE" w14:textId="77777777" w:rsidR="001244C1" w:rsidRDefault="001244C1" w:rsidP="001244C1">
    <w:pPr>
      <w:pStyle w:val="AbsenderAdresse"/>
      <w:framePr w:wrap="around"/>
    </w:pPr>
    <w:r>
      <w:t>IBC Energie Wasser Chur</w:t>
    </w:r>
    <w:r>
      <w:br/>
      <w:t>Felsenaustrasse 29, 7000 Chur</w:t>
    </w:r>
  </w:p>
  <w:p w14:paraId="270A7D6D" w14:textId="77777777" w:rsidR="001244C1" w:rsidRDefault="002A0498" w:rsidP="001244C1">
    <w:pPr>
      <w:pStyle w:val="AbsenderDetails"/>
      <w:framePr w:wrap="around"/>
    </w:pPr>
    <w:r>
      <w:t>Kundendienst</w:t>
    </w:r>
    <w:r w:rsidR="001244C1">
      <w:t xml:space="preserve"> </w:t>
    </w:r>
    <w:r w:rsidR="001244C1">
      <w:br/>
    </w:r>
    <w:r w:rsidR="0059584C">
      <w:t>+41 81 254 48 00, info@ibc-chur.ch</w:t>
    </w:r>
  </w:p>
  <w:p w14:paraId="587A8A6D" w14:textId="77777777" w:rsidR="008D38D1" w:rsidRPr="008D38D1" w:rsidRDefault="008D38D1" w:rsidP="00F31062">
    <w:pPr>
      <w:pStyle w:val="Kopfzeile"/>
      <w:tabs>
        <w:tab w:val="clear" w:pos="4536"/>
        <w:tab w:val="clear" w:pos="9072"/>
        <w:tab w:val="left" w:pos="1500"/>
      </w:tabs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54C748F8" wp14:editId="7C472EB4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11" name="Grafi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343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5BD9"/>
    <w:multiLevelType w:val="multilevel"/>
    <w:tmpl w:val="CBCE4604"/>
    <w:numStyleLink w:val="AufzhlungStrichListe"/>
  </w:abstractNum>
  <w:abstractNum w:abstractNumId="2" w15:restartNumberingAfterBreak="0">
    <w:nsid w:val="19144B3B"/>
    <w:multiLevelType w:val="multilevel"/>
    <w:tmpl w:val="CBCE4604"/>
    <w:numStyleLink w:val="AufzhlungStrichListe"/>
  </w:abstractNum>
  <w:abstractNum w:abstractNumId="3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4" w15:restartNumberingAfterBreak="0">
    <w:nsid w:val="24AB79F3"/>
    <w:multiLevelType w:val="hybridMultilevel"/>
    <w:tmpl w:val="64E04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C1A"/>
    <w:multiLevelType w:val="multilevel"/>
    <w:tmpl w:val="914E04A4"/>
    <w:numStyleLink w:val="AufzhlungZifferListe"/>
  </w:abstractNum>
  <w:abstractNum w:abstractNumId="6" w15:restartNumberingAfterBreak="0">
    <w:nsid w:val="2BF933F4"/>
    <w:multiLevelType w:val="multilevel"/>
    <w:tmpl w:val="2FAA0CA2"/>
    <w:numStyleLink w:val="BeilagenListe"/>
  </w:abstractNum>
  <w:abstractNum w:abstractNumId="7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8" w15:restartNumberingAfterBreak="0">
    <w:nsid w:val="3347709A"/>
    <w:multiLevelType w:val="multilevel"/>
    <w:tmpl w:val="CBCE4604"/>
    <w:numStyleLink w:val="AufzhlungStrichListe"/>
  </w:abstractNum>
  <w:abstractNum w:abstractNumId="9" w15:restartNumberingAfterBreak="0">
    <w:nsid w:val="412F596B"/>
    <w:multiLevelType w:val="multilevel"/>
    <w:tmpl w:val="CBCE4604"/>
    <w:numStyleLink w:val="AufzhlungStrichListe"/>
  </w:abstractNum>
  <w:abstractNum w:abstractNumId="10" w15:restartNumberingAfterBreak="0">
    <w:nsid w:val="441C20A1"/>
    <w:multiLevelType w:val="hybridMultilevel"/>
    <w:tmpl w:val="02D27D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2" w15:restartNumberingAfterBreak="0">
    <w:nsid w:val="484E11F5"/>
    <w:multiLevelType w:val="multilevel"/>
    <w:tmpl w:val="CBCE4604"/>
    <w:numStyleLink w:val="AufzhlungStrichListe"/>
  </w:abstractNum>
  <w:abstractNum w:abstractNumId="13" w15:restartNumberingAfterBreak="0">
    <w:nsid w:val="59C22C56"/>
    <w:multiLevelType w:val="hybridMultilevel"/>
    <w:tmpl w:val="34B21A98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7F1F"/>
    <w:multiLevelType w:val="multilevel"/>
    <w:tmpl w:val="CBCE4604"/>
    <w:numStyleLink w:val="AufzhlungStrichListe"/>
  </w:abstractNum>
  <w:abstractNum w:abstractNumId="15" w15:restartNumberingAfterBreak="0">
    <w:nsid w:val="67365D65"/>
    <w:multiLevelType w:val="multilevel"/>
    <w:tmpl w:val="914E04A4"/>
    <w:numStyleLink w:val="AufzhlungZifferListe"/>
  </w:abstractNum>
  <w:abstractNum w:abstractNumId="16" w15:restartNumberingAfterBreak="0">
    <w:nsid w:val="6B2D6956"/>
    <w:multiLevelType w:val="multilevel"/>
    <w:tmpl w:val="914E04A4"/>
    <w:numStyleLink w:val="AufzhlungZifferListe"/>
  </w:abstractNum>
  <w:abstractNum w:abstractNumId="17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8" w15:restartNumberingAfterBreak="0">
    <w:nsid w:val="6EFE5CCF"/>
    <w:multiLevelType w:val="multilevel"/>
    <w:tmpl w:val="2FAA0CA2"/>
    <w:numStyleLink w:val="BeilagenListe"/>
  </w:abstractNum>
  <w:abstractNum w:abstractNumId="19" w15:restartNumberingAfterBreak="0">
    <w:nsid w:val="6FD5192F"/>
    <w:multiLevelType w:val="multilevel"/>
    <w:tmpl w:val="914E04A4"/>
    <w:numStyleLink w:val="AufzhlungZifferListe"/>
  </w:abstractNum>
  <w:abstractNum w:abstractNumId="20" w15:restartNumberingAfterBreak="0">
    <w:nsid w:val="7DB31376"/>
    <w:multiLevelType w:val="hybridMultilevel"/>
    <w:tmpl w:val="73447D3C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907F40"/>
    <w:multiLevelType w:val="hybridMultilevel"/>
    <w:tmpl w:val="2A5C50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60613">
    <w:abstractNumId w:val="17"/>
  </w:num>
  <w:num w:numId="2" w16cid:durableId="8438648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738735">
    <w:abstractNumId w:val="2"/>
  </w:num>
  <w:num w:numId="4" w16cid:durableId="576013315">
    <w:abstractNumId w:val="8"/>
  </w:num>
  <w:num w:numId="5" w16cid:durableId="898173027">
    <w:abstractNumId w:val="1"/>
  </w:num>
  <w:num w:numId="6" w16cid:durableId="172451943">
    <w:abstractNumId w:val="3"/>
  </w:num>
  <w:num w:numId="7" w16cid:durableId="1667171903">
    <w:abstractNumId w:val="6"/>
  </w:num>
  <w:num w:numId="8" w16cid:durableId="1947999214">
    <w:abstractNumId w:val="18"/>
  </w:num>
  <w:num w:numId="9" w16cid:durableId="712727389">
    <w:abstractNumId w:val="7"/>
  </w:num>
  <w:num w:numId="10" w16cid:durableId="1388719337">
    <w:abstractNumId w:val="11"/>
  </w:num>
  <w:num w:numId="11" w16cid:durableId="1845241269">
    <w:abstractNumId w:val="16"/>
  </w:num>
  <w:num w:numId="12" w16cid:durableId="1888174594">
    <w:abstractNumId w:val="21"/>
  </w:num>
  <w:num w:numId="13" w16cid:durableId="1306470971">
    <w:abstractNumId w:val="15"/>
  </w:num>
  <w:num w:numId="14" w16cid:durableId="1966109348">
    <w:abstractNumId w:val="12"/>
  </w:num>
  <w:num w:numId="15" w16cid:durableId="143744405">
    <w:abstractNumId w:val="19"/>
  </w:num>
  <w:num w:numId="16" w16cid:durableId="645477758">
    <w:abstractNumId w:val="14"/>
  </w:num>
  <w:num w:numId="17" w16cid:durableId="369645839">
    <w:abstractNumId w:val="9"/>
  </w:num>
  <w:num w:numId="18" w16cid:durableId="856310333">
    <w:abstractNumId w:val="5"/>
  </w:num>
  <w:num w:numId="19" w16cid:durableId="817647115">
    <w:abstractNumId w:val="4"/>
  </w:num>
  <w:num w:numId="20" w16cid:durableId="1554924914">
    <w:abstractNumId w:val="10"/>
  </w:num>
  <w:num w:numId="21" w16cid:durableId="539367860">
    <w:abstractNumId w:val="0"/>
  </w:num>
  <w:num w:numId="22" w16cid:durableId="571352729">
    <w:abstractNumId w:val="22"/>
  </w:num>
  <w:num w:numId="23" w16cid:durableId="1989432147">
    <w:abstractNumId w:val="20"/>
  </w:num>
  <w:num w:numId="24" w16cid:durableId="1988389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C6"/>
    <w:rsid w:val="00015D67"/>
    <w:rsid w:val="00022308"/>
    <w:rsid w:val="00034427"/>
    <w:rsid w:val="00046AD7"/>
    <w:rsid w:val="00071512"/>
    <w:rsid w:val="00085199"/>
    <w:rsid w:val="000C62F4"/>
    <w:rsid w:val="00110BC6"/>
    <w:rsid w:val="001168AA"/>
    <w:rsid w:val="0012091B"/>
    <w:rsid w:val="00122F5C"/>
    <w:rsid w:val="001244C1"/>
    <w:rsid w:val="00140349"/>
    <w:rsid w:val="0016205A"/>
    <w:rsid w:val="001653C6"/>
    <w:rsid w:val="00165705"/>
    <w:rsid w:val="00170D9E"/>
    <w:rsid w:val="001A795B"/>
    <w:rsid w:val="001D5D4C"/>
    <w:rsid w:val="00203881"/>
    <w:rsid w:val="00211465"/>
    <w:rsid w:val="00211725"/>
    <w:rsid w:val="00233A4B"/>
    <w:rsid w:val="002502B0"/>
    <w:rsid w:val="002A0498"/>
    <w:rsid w:val="002F1ADA"/>
    <w:rsid w:val="002F29C2"/>
    <w:rsid w:val="00306230"/>
    <w:rsid w:val="003076F2"/>
    <w:rsid w:val="003102BA"/>
    <w:rsid w:val="00312C6B"/>
    <w:rsid w:val="00314D27"/>
    <w:rsid w:val="00326A93"/>
    <w:rsid w:val="00330AD2"/>
    <w:rsid w:val="003422A2"/>
    <w:rsid w:val="003838FC"/>
    <w:rsid w:val="003A70AF"/>
    <w:rsid w:val="003B470E"/>
    <w:rsid w:val="003B66F4"/>
    <w:rsid w:val="003E14BF"/>
    <w:rsid w:val="004202F9"/>
    <w:rsid w:val="00456A1E"/>
    <w:rsid w:val="00471030"/>
    <w:rsid w:val="00476BB8"/>
    <w:rsid w:val="0049799B"/>
    <w:rsid w:val="004C1447"/>
    <w:rsid w:val="004C622E"/>
    <w:rsid w:val="004D7D20"/>
    <w:rsid w:val="00512F5E"/>
    <w:rsid w:val="005177C8"/>
    <w:rsid w:val="00521821"/>
    <w:rsid w:val="00525458"/>
    <w:rsid w:val="005405DF"/>
    <w:rsid w:val="005413F4"/>
    <w:rsid w:val="00552732"/>
    <w:rsid w:val="00566388"/>
    <w:rsid w:val="00590C78"/>
    <w:rsid w:val="005923C6"/>
    <w:rsid w:val="0059272A"/>
    <w:rsid w:val="0059584C"/>
    <w:rsid w:val="005A28B3"/>
    <w:rsid w:val="005A3270"/>
    <w:rsid w:val="005A4D6A"/>
    <w:rsid w:val="005C5429"/>
    <w:rsid w:val="005F43C2"/>
    <w:rsid w:val="00640F7F"/>
    <w:rsid w:val="006542BD"/>
    <w:rsid w:val="00661C6A"/>
    <w:rsid w:val="00672F1B"/>
    <w:rsid w:val="006758D5"/>
    <w:rsid w:val="0069632F"/>
    <w:rsid w:val="00697C5E"/>
    <w:rsid w:val="006A7D0F"/>
    <w:rsid w:val="00714C63"/>
    <w:rsid w:val="0072109D"/>
    <w:rsid w:val="0073158B"/>
    <w:rsid w:val="00742048"/>
    <w:rsid w:val="00761683"/>
    <w:rsid w:val="007B4AC6"/>
    <w:rsid w:val="007D6F67"/>
    <w:rsid w:val="007F1AE7"/>
    <w:rsid w:val="00801FA8"/>
    <w:rsid w:val="00813DA2"/>
    <w:rsid w:val="0081740A"/>
    <w:rsid w:val="00817759"/>
    <w:rsid w:val="00831EFB"/>
    <w:rsid w:val="00863AEE"/>
    <w:rsid w:val="00866050"/>
    <w:rsid w:val="00874558"/>
    <w:rsid w:val="008A78D3"/>
    <w:rsid w:val="008B35AF"/>
    <w:rsid w:val="008B4505"/>
    <w:rsid w:val="008B7322"/>
    <w:rsid w:val="008D38D1"/>
    <w:rsid w:val="008D3A9F"/>
    <w:rsid w:val="008D6358"/>
    <w:rsid w:val="008E17EA"/>
    <w:rsid w:val="008F2B60"/>
    <w:rsid w:val="008F4BD1"/>
    <w:rsid w:val="0090788A"/>
    <w:rsid w:val="00913BFD"/>
    <w:rsid w:val="009161C4"/>
    <w:rsid w:val="00932C5C"/>
    <w:rsid w:val="009467E5"/>
    <w:rsid w:val="009577BF"/>
    <w:rsid w:val="009D4971"/>
    <w:rsid w:val="009D5242"/>
    <w:rsid w:val="009D5780"/>
    <w:rsid w:val="00A10019"/>
    <w:rsid w:val="00A131B2"/>
    <w:rsid w:val="00A368BB"/>
    <w:rsid w:val="00A55556"/>
    <w:rsid w:val="00A76C3B"/>
    <w:rsid w:val="00AA10D7"/>
    <w:rsid w:val="00AC14C4"/>
    <w:rsid w:val="00AD24A8"/>
    <w:rsid w:val="00AD2E36"/>
    <w:rsid w:val="00AD3C46"/>
    <w:rsid w:val="00B36E56"/>
    <w:rsid w:val="00B56798"/>
    <w:rsid w:val="00B56905"/>
    <w:rsid w:val="00B73E30"/>
    <w:rsid w:val="00B94CE2"/>
    <w:rsid w:val="00B9590D"/>
    <w:rsid w:val="00BA7E01"/>
    <w:rsid w:val="00BE218E"/>
    <w:rsid w:val="00BE6828"/>
    <w:rsid w:val="00C211F0"/>
    <w:rsid w:val="00C4100E"/>
    <w:rsid w:val="00C447C8"/>
    <w:rsid w:val="00C57A2C"/>
    <w:rsid w:val="00C823F7"/>
    <w:rsid w:val="00CB606C"/>
    <w:rsid w:val="00CD3BE7"/>
    <w:rsid w:val="00CE5958"/>
    <w:rsid w:val="00D218BA"/>
    <w:rsid w:val="00D31B67"/>
    <w:rsid w:val="00D377EA"/>
    <w:rsid w:val="00D65FF3"/>
    <w:rsid w:val="00D6714C"/>
    <w:rsid w:val="00D87B4E"/>
    <w:rsid w:val="00D94ECE"/>
    <w:rsid w:val="00DA009D"/>
    <w:rsid w:val="00DA4F15"/>
    <w:rsid w:val="00DA7CBA"/>
    <w:rsid w:val="00DB3EA0"/>
    <w:rsid w:val="00DB58BD"/>
    <w:rsid w:val="00E373FF"/>
    <w:rsid w:val="00E45042"/>
    <w:rsid w:val="00E75AB2"/>
    <w:rsid w:val="00ED01AD"/>
    <w:rsid w:val="00EF025F"/>
    <w:rsid w:val="00EF65E8"/>
    <w:rsid w:val="00F31062"/>
    <w:rsid w:val="00F34A82"/>
    <w:rsid w:val="00F51920"/>
    <w:rsid w:val="00F556AB"/>
    <w:rsid w:val="00F848AA"/>
    <w:rsid w:val="00F86DDE"/>
    <w:rsid w:val="00F9584E"/>
    <w:rsid w:val="00F972EA"/>
    <w:rsid w:val="00FA1083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7A3CC8E"/>
  <w15:docId w15:val="{A6E30C96-F2BE-4303-A772-B0C3208D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header" w:semiHidden="1" w:unhideWhenUsed="1"/>
    <w:lsdException w:name="footer" w:semiHidden="1" w:unhideWhenUsed="1"/>
    <w:lsdException w:name="caption" w:uiPriority="35" w:qFormat="1"/>
    <w:lsdException w:name="footnote reference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F5C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22F5C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F5C"/>
  </w:style>
  <w:style w:type="paragraph" w:styleId="Fuzeile">
    <w:name w:val="footer"/>
    <w:basedOn w:val="Standard"/>
    <w:link w:val="FuzeileZchn"/>
    <w:uiPriority w:val="99"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22F5C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22F5C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2F5C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F5C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2F5C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22F5C"/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2F5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863AEE"/>
    <w:rPr>
      <w:color w:val="009FAB" w:themeColor="accent1"/>
      <w:vertAlign w:val="superscript"/>
    </w:rPr>
  </w:style>
  <w:style w:type="paragraph" w:styleId="Verzeichnis4">
    <w:name w:val="toc 4"/>
    <w:basedOn w:val="Standard"/>
    <w:next w:val="Standard"/>
    <w:uiPriority w:val="39"/>
    <w:rsid w:val="00EF025F"/>
    <w:pPr>
      <w:tabs>
        <w:tab w:val="left" w:pos="851"/>
        <w:tab w:val="right" w:leader="underscore" w:pos="9072"/>
      </w:tabs>
      <w:spacing w:line="300" w:lineRule="atLeast"/>
    </w:pPr>
    <w:rPr>
      <w:sz w:val="24"/>
    </w:rPr>
  </w:style>
  <w:style w:type="table" w:styleId="TabellemithellemGitternetz">
    <w:name w:val="Grid Table Light"/>
    <w:basedOn w:val="NormaleTabelle"/>
    <w:uiPriority w:val="40"/>
    <w:rsid w:val="00D377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49799B"/>
    <w:pPr>
      <w:ind w:left="720"/>
      <w:contextualSpacing/>
    </w:pPr>
  </w:style>
  <w:style w:type="paragraph" w:customStyle="1" w:styleId="Verfasser">
    <w:name w:val="Verfasser"/>
    <w:basedOn w:val="Standard"/>
    <w:qFormat/>
    <w:rsid w:val="00211465"/>
    <w:rPr>
      <w:color w:val="009FAB" w:themeColor="accent1"/>
      <w:sz w:val="28"/>
      <w:szCs w:val="28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B73E3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rsid w:val="00A76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Gas%20Wasser%20W&#228;rme\Information%20Unterbruch%20Gasversorgu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EB552975A24E93ADD0AE531782F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98EEA-8F3C-48B0-9B5B-71891B8AB2B7}"/>
      </w:docPartPr>
      <w:docPartBody>
        <w:p w:rsidR="00BC6063" w:rsidRDefault="00001EAE">
          <w:pPr>
            <w:pStyle w:val="C3EB552975A24E93ADD0AE531782F814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8665582D4946A78FC3A5DF53070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6AE09-2A86-4CCE-8639-B0683F2BD995}"/>
      </w:docPartPr>
      <w:docPartBody>
        <w:p w:rsidR="00BC6063" w:rsidRDefault="00001EAE">
          <w:pPr>
            <w:pStyle w:val="458665582D4946A78FC3A5DF53070E25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50321ED334BA29D956493F5E4C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6FA0F-77E7-4913-AE2D-A0581BD7BF02}"/>
      </w:docPartPr>
      <w:docPartBody>
        <w:p w:rsidR="00BC6063" w:rsidRDefault="00001EAE">
          <w:pPr>
            <w:pStyle w:val="F0550321ED334BA29D956493F5E4CEED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AE"/>
    <w:rsid w:val="00001EAE"/>
    <w:rsid w:val="00B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C3EB552975A24E93ADD0AE531782F814">
    <w:name w:val="C3EB552975A24E93ADD0AE531782F814"/>
  </w:style>
  <w:style w:type="paragraph" w:customStyle="1" w:styleId="458665582D4946A78FC3A5DF53070E25">
    <w:name w:val="458665582D4946A78FC3A5DF53070E25"/>
  </w:style>
  <w:style w:type="paragraph" w:customStyle="1" w:styleId="F0550321ED334BA29D956493F5E4CEED">
    <w:name w:val="F0550321ED334BA29D956493F5E4C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5F72-2AB3-47F0-BFF5-938EF11B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Unterbruch Gasversorgung.dotm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stefan.fankhauser@cwz.ch</dc:creator>
  <cp:lastModifiedBy>Silvan Mathis</cp:lastModifiedBy>
  <cp:revision>4</cp:revision>
  <cp:lastPrinted>2018-07-19T05:36:00Z</cp:lastPrinted>
  <dcterms:created xsi:type="dcterms:W3CDTF">2022-10-18T11:44:00Z</dcterms:created>
  <dcterms:modified xsi:type="dcterms:W3CDTF">2023-02-27T14:12:00Z</dcterms:modified>
</cp:coreProperties>
</file>