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A531645" w:rsidR="008D38D1" w:rsidRDefault="00E53ECA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0B6081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3307"/>
        <w:gridCol w:w="1653"/>
        <w:gridCol w:w="1654"/>
        <w:gridCol w:w="826"/>
        <w:gridCol w:w="248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5"/>
            <w:vAlign w:val="center"/>
          </w:tcPr>
          <w:p w14:paraId="6DE8E43B" w14:textId="7E14B208" w:rsidR="004C7BA4" w:rsidRPr="004C7BA4" w:rsidRDefault="008B5764" w:rsidP="002B68EC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Druckprüfungsprotokoll</w:t>
            </w:r>
            <w:r w:rsidR="004F7169">
              <w:rPr>
                <w:b/>
                <w:szCs w:val="36"/>
              </w:rPr>
              <w:t xml:space="preserve"> </w:t>
            </w:r>
            <w:r w:rsidR="00C82A18">
              <w:rPr>
                <w:b/>
                <w:szCs w:val="36"/>
              </w:rPr>
              <w:t>Ga</w:t>
            </w:r>
            <w:r w:rsidR="000B6081">
              <w:rPr>
                <w:b/>
                <w:szCs w:val="36"/>
              </w:rPr>
              <w:t>s</w:t>
            </w:r>
          </w:p>
        </w:tc>
      </w:tr>
      <w:tr w:rsidR="00CD7AB9" w14:paraId="79E38897" w14:textId="77777777" w:rsidTr="00BE1F3A">
        <w:trPr>
          <w:trHeight w:val="454"/>
        </w:trPr>
        <w:tc>
          <w:tcPr>
            <w:tcW w:w="4960" w:type="dxa"/>
            <w:gridSpan w:val="2"/>
            <w:vAlign w:val="center"/>
          </w:tcPr>
          <w:p w14:paraId="6AD62B04" w14:textId="30F6488A" w:rsidR="00CD7AB9" w:rsidRPr="003C1D9E" w:rsidRDefault="00F35EF7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1" w:type="dxa"/>
            <w:gridSpan w:val="3"/>
            <w:vAlign w:val="center"/>
          </w:tcPr>
          <w:p w14:paraId="06335228" w14:textId="02BAA373" w:rsidR="00CD7AB9" w:rsidRPr="003C1D9E" w:rsidRDefault="00CD7AB9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</w:t>
            </w:r>
            <w:r w:rsidR="00F35EF7" w:rsidRPr="003C1D9E">
              <w:rPr>
                <w:b/>
                <w:sz w:val="32"/>
                <w:szCs w:val="24"/>
              </w:rPr>
              <w:t>:</w:t>
            </w:r>
          </w:p>
        </w:tc>
      </w:tr>
      <w:tr w:rsidR="00F35EF7" w:rsidRPr="00970572" w14:paraId="68409971" w14:textId="77777777" w:rsidTr="00BE1F3A">
        <w:trPr>
          <w:trHeight w:val="454"/>
        </w:trPr>
        <w:tc>
          <w:tcPr>
            <w:tcW w:w="4960" w:type="dxa"/>
            <w:gridSpan w:val="2"/>
            <w:vAlign w:val="center"/>
          </w:tcPr>
          <w:p w14:paraId="367645A1" w14:textId="33F7ED18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9B1E239" w14:textId="297FCAC0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32F3F877" w14:textId="77777777" w:rsidTr="00BE1F3A">
        <w:trPr>
          <w:trHeight w:val="454"/>
        </w:trPr>
        <w:tc>
          <w:tcPr>
            <w:tcW w:w="4960" w:type="dxa"/>
            <w:gridSpan w:val="2"/>
            <w:vAlign w:val="center"/>
          </w:tcPr>
          <w:p w14:paraId="38B2901A" w14:textId="57A657E2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</w:t>
            </w:r>
            <w:r w:rsidR="003C1D9E" w:rsidRPr="00970572">
              <w:rPr>
                <w:sz w:val="18"/>
                <w:szCs w:val="24"/>
              </w:rPr>
              <w:t>_</w:t>
            </w:r>
            <w:r w:rsidR="002B68EC">
              <w:rPr>
                <w:sz w:val="18"/>
                <w:szCs w:val="24"/>
              </w:rPr>
              <w:t>____</w:t>
            </w:r>
            <w:r w:rsidR="003C1D9E" w:rsidRPr="00970572">
              <w:rPr>
                <w:sz w:val="18"/>
                <w:szCs w:val="24"/>
              </w:rPr>
              <w:t>_</w:t>
            </w:r>
            <w:r w:rsidR="00BE1F3A" w:rsidRPr="00970572">
              <w:rPr>
                <w:sz w:val="18"/>
                <w:szCs w:val="24"/>
              </w:rPr>
              <w:t>_</w:t>
            </w:r>
            <w:r w:rsidR="00970572">
              <w:rPr>
                <w:sz w:val="18"/>
                <w:szCs w:val="24"/>
              </w:rPr>
              <w:t>______________</w:t>
            </w:r>
            <w:r w:rsidR="00BE1F3A" w:rsidRPr="00970572">
              <w:rPr>
                <w:sz w:val="18"/>
                <w:szCs w:val="24"/>
              </w:rPr>
              <w:t>______</w:t>
            </w:r>
          </w:p>
        </w:tc>
        <w:tc>
          <w:tcPr>
            <w:tcW w:w="4961" w:type="dxa"/>
            <w:gridSpan w:val="3"/>
            <w:vAlign w:val="center"/>
          </w:tcPr>
          <w:p w14:paraId="3FB58D21" w14:textId="5F45A461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</w:t>
            </w:r>
            <w:r w:rsid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</w:t>
            </w:r>
          </w:p>
        </w:tc>
      </w:tr>
      <w:tr w:rsidR="00F35EF7" w:rsidRPr="00970572" w14:paraId="43434249" w14:textId="77777777" w:rsidTr="00BE1F3A">
        <w:trPr>
          <w:trHeight w:val="454"/>
        </w:trPr>
        <w:tc>
          <w:tcPr>
            <w:tcW w:w="4960" w:type="dxa"/>
            <w:gridSpan w:val="2"/>
            <w:vAlign w:val="center"/>
          </w:tcPr>
          <w:p w14:paraId="0B16BF6E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9C69B5F" w14:textId="22FC4E34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 w:rsidR="00970572">
              <w:rPr>
                <w:sz w:val="18"/>
                <w:szCs w:val="24"/>
              </w:rPr>
              <w:t>_________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</w:t>
            </w:r>
          </w:p>
        </w:tc>
      </w:tr>
      <w:tr w:rsidR="00BE1F3A" w:rsidRPr="00970572" w14:paraId="1752EB79" w14:textId="77777777" w:rsidTr="00386D04">
        <w:trPr>
          <w:trHeight w:val="454"/>
        </w:trPr>
        <w:tc>
          <w:tcPr>
            <w:tcW w:w="9921" w:type="dxa"/>
            <w:gridSpan w:val="5"/>
            <w:vAlign w:val="center"/>
          </w:tcPr>
          <w:p w14:paraId="7A2923E4" w14:textId="77777777" w:rsidR="00BE1F3A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0757E778" w14:textId="77777777" w:rsidTr="007A2559">
        <w:trPr>
          <w:trHeight w:val="454"/>
        </w:trPr>
        <w:tc>
          <w:tcPr>
            <w:tcW w:w="3307" w:type="dxa"/>
            <w:vAlign w:val="center"/>
          </w:tcPr>
          <w:p w14:paraId="5FEDB968" w14:textId="57758B6D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6614" w:type="dxa"/>
            <w:gridSpan w:val="4"/>
            <w:vAlign w:val="center"/>
          </w:tcPr>
          <w:p w14:paraId="2EFEFDB5" w14:textId="0249E7D9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</w:t>
            </w:r>
            <w:r w:rsidR="002B68EC">
              <w:rPr>
                <w:sz w:val="18"/>
                <w:szCs w:val="24"/>
              </w:rPr>
              <w:t>____________________________</w:t>
            </w:r>
            <w:r w:rsidRPr="00970572">
              <w:rPr>
                <w:sz w:val="18"/>
                <w:szCs w:val="24"/>
              </w:rPr>
              <w:t>__________________________</w:t>
            </w:r>
          </w:p>
        </w:tc>
      </w:tr>
      <w:tr w:rsidR="00F35EF7" w:rsidRPr="00970572" w14:paraId="5D93C5BF" w14:textId="77777777" w:rsidTr="00F74641">
        <w:trPr>
          <w:trHeight w:val="454"/>
        </w:trPr>
        <w:tc>
          <w:tcPr>
            <w:tcW w:w="3307" w:type="dxa"/>
            <w:vAlign w:val="center"/>
          </w:tcPr>
          <w:p w14:paraId="5E0E82A2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6614" w:type="dxa"/>
            <w:gridSpan w:val="4"/>
            <w:vAlign w:val="center"/>
          </w:tcPr>
          <w:p w14:paraId="0368911D" w14:textId="661E47EA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___________________________________</w:t>
            </w:r>
            <w:r w:rsidR="002B68EC">
              <w:rPr>
                <w:sz w:val="18"/>
                <w:szCs w:val="24"/>
              </w:rPr>
              <w:t>____________________________</w:t>
            </w:r>
          </w:p>
        </w:tc>
      </w:tr>
      <w:tr w:rsidR="00E7661A" w:rsidRPr="00970572" w14:paraId="30596A70" w14:textId="77777777" w:rsidTr="0079532F">
        <w:trPr>
          <w:trHeight w:val="454"/>
        </w:trPr>
        <w:tc>
          <w:tcPr>
            <w:tcW w:w="3307" w:type="dxa"/>
            <w:vAlign w:val="center"/>
          </w:tcPr>
          <w:p w14:paraId="516F9B22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419F57BF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18F5FF8C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E0448C" w:rsidRPr="00970572" w14:paraId="3F878116" w14:textId="77777777" w:rsidTr="00BF6286">
        <w:trPr>
          <w:trHeight w:val="4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790" w14:textId="24A26AF8" w:rsidR="00E0448C" w:rsidRPr="00970572" w:rsidRDefault="00E0448C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HDPE </w:t>
            </w:r>
            <w:r>
              <w:rPr>
                <w:rFonts w:cs="Calibri"/>
                <w:sz w:val="18"/>
                <w:szCs w:val="24"/>
              </w:rPr>
              <w:t>Ø</w:t>
            </w:r>
            <w:r>
              <w:rPr>
                <w:sz w:val="18"/>
                <w:szCs w:val="24"/>
              </w:rPr>
              <w:t>: _______</w:t>
            </w:r>
            <w:r w:rsidRPr="00970572">
              <w:rPr>
                <w:sz w:val="18"/>
                <w:szCs w:val="24"/>
              </w:rPr>
              <w:t>________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4E" w14:textId="17FF0356" w:rsidR="00E0448C" w:rsidRPr="00970572" w:rsidRDefault="00E0448C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Länge: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_____________</w:t>
            </w:r>
            <w:r>
              <w:rPr>
                <w:sz w:val="18"/>
                <w:szCs w:val="24"/>
              </w:rPr>
              <w:t>___________</w:t>
            </w:r>
            <w:r w:rsidRPr="00970572">
              <w:rPr>
                <w:sz w:val="18"/>
                <w:szCs w:val="24"/>
              </w:rPr>
              <w:t>_ m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645" w14:textId="41083032" w:rsidR="00E0448C" w:rsidRPr="00970572" w:rsidRDefault="00E0448C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 Hausanschlüsse:</w:t>
            </w:r>
            <w:r>
              <w:rPr>
                <w:sz w:val="18"/>
                <w:szCs w:val="24"/>
              </w:rPr>
              <w:t xml:space="preserve"> ________</w:t>
            </w:r>
            <w:r w:rsidRPr="00970572">
              <w:rPr>
                <w:sz w:val="18"/>
                <w:szCs w:val="24"/>
              </w:rPr>
              <w:t>_____</w:t>
            </w:r>
          </w:p>
        </w:tc>
      </w:tr>
      <w:tr w:rsidR="00E0448C" w:rsidRPr="00970572" w14:paraId="45703C09" w14:textId="77777777" w:rsidTr="004D210B">
        <w:trPr>
          <w:trHeight w:val="4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3714C" w14:textId="38C9A73A" w:rsidR="00E0448C" w:rsidRPr="00970572" w:rsidRDefault="00E0448C" w:rsidP="00C82A1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Prüfmedium: </w:t>
            </w:r>
            <w:r w:rsidRPr="00D067A8">
              <w:rPr>
                <w:b/>
                <w:sz w:val="18"/>
                <w:szCs w:val="24"/>
              </w:rPr>
              <w:t>Luft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C2445" w14:textId="263AC668" w:rsidR="00E0448C" w:rsidRPr="00970572" w:rsidRDefault="00E0448C" w:rsidP="00C82A1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Betriebsdruck: </w:t>
            </w:r>
            <w:r w:rsidRPr="00D067A8">
              <w:rPr>
                <w:b/>
                <w:sz w:val="18"/>
                <w:szCs w:val="24"/>
              </w:rPr>
              <w:t>50mbar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840F1" w14:textId="68683410" w:rsidR="00E0448C" w:rsidRPr="00970572" w:rsidRDefault="00E0448C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Prüfdruck: </w:t>
            </w:r>
            <w:r w:rsidRPr="00E0448C">
              <w:rPr>
                <w:b/>
                <w:sz w:val="18"/>
                <w:szCs w:val="24"/>
              </w:rPr>
              <w:t>1 bar</w:t>
            </w:r>
          </w:p>
        </w:tc>
      </w:tr>
      <w:tr w:rsidR="00405FF3" w:rsidRPr="00970572" w14:paraId="6A10964A" w14:textId="77777777" w:rsidTr="006478DB">
        <w:trPr>
          <w:trHeight w:val="45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C48" w14:textId="14377018" w:rsidR="00405FF3" w:rsidRPr="00970572" w:rsidRDefault="00405FF3" w:rsidP="00D50E9D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Bodentemperatur vor Messung:</w:t>
            </w:r>
            <w:r w:rsidR="00D50E9D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_____</w:t>
            </w:r>
            <w:r>
              <w:rPr>
                <w:sz w:val="18"/>
                <w:szCs w:val="24"/>
              </w:rPr>
              <w:t>°C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AAD" w14:textId="4B2CF0D6" w:rsidR="00405FF3" w:rsidRPr="00970572" w:rsidRDefault="00405FF3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Bodentemperatur nach Messung: </w:t>
            </w:r>
            <w:r w:rsidR="00E0448C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_____</w:t>
            </w:r>
            <w:r>
              <w:rPr>
                <w:sz w:val="18"/>
                <w:szCs w:val="24"/>
              </w:rPr>
              <w:t>°C</w:t>
            </w:r>
          </w:p>
        </w:tc>
      </w:tr>
      <w:tr w:rsidR="00E0448C" w:rsidRPr="00970572" w14:paraId="1480B39B" w14:textId="77777777" w:rsidTr="00856867">
        <w:trPr>
          <w:trHeight w:val="45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F371" w14:textId="2C87985C" w:rsidR="00E0448C" w:rsidRDefault="00E0448C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Druck vor Messung: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_____</w:t>
            </w:r>
            <w:r>
              <w:rPr>
                <w:sz w:val="18"/>
                <w:szCs w:val="24"/>
              </w:rPr>
              <w:t>bar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27B2" w14:textId="3213AB9E" w:rsidR="00E0448C" w:rsidRDefault="00E0448C" w:rsidP="00E0448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Druck nach</w:t>
            </w:r>
            <w:r w:rsidRPr="00E0448C">
              <w:rPr>
                <w:sz w:val="18"/>
                <w:szCs w:val="24"/>
              </w:rPr>
              <w:t xml:space="preserve"> Messung:</w:t>
            </w:r>
            <w:r w:rsidRPr="00E0448C">
              <w:rPr>
                <w:sz w:val="18"/>
                <w:szCs w:val="24"/>
              </w:rPr>
              <w:tab/>
            </w:r>
            <w:r w:rsidRPr="00E0448C">
              <w:rPr>
                <w:sz w:val="18"/>
                <w:szCs w:val="24"/>
              </w:rPr>
              <w:tab/>
              <w:t>___________________bar</w:t>
            </w:r>
          </w:p>
        </w:tc>
      </w:tr>
      <w:tr w:rsidR="00E0448C" w:rsidRPr="00970572" w14:paraId="00471C77" w14:textId="77777777" w:rsidTr="00086706">
        <w:trPr>
          <w:trHeight w:val="45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41F4" w14:textId="77777777" w:rsidR="00E0448C" w:rsidRDefault="00E0448C" w:rsidP="00D50E9D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C82A18" w:rsidRPr="00970572" w14:paraId="4BAC8D32" w14:textId="77777777" w:rsidTr="00970572">
        <w:trPr>
          <w:trHeight w:val="45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8D0" w14:textId="1918165B" w:rsidR="00C82A18" w:rsidRPr="00970572" w:rsidRDefault="00C82A18" w:rsidP="00C82A18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langsam füllen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9074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2F0" w14:textId="6A5800EF" w:rsidR="00C82A18" w:rsidRPr="00970572" w:rsidRDefault="00C82A18" w:rsidP="00C82A18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Druckaufbau auf 1 bar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69535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812869" w:rsidRPr="00970572" w14:paraId="04EE49D2" w14:textId="77777777" w:rsidTr="00970572">
        <w:trPr>
          <w:trHeight w:val="45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CF5" w14:textId="697E9FFD" w:rsidR="00812869" w:rsidRPr="00970572" w:rsidRDefault="00812869" w:rsidP="00C82A18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gefüllt: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  <w:t>___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________</w:t>
            </w:r>
            <w:r>
              <w:rPr>
                <w:sz w:val="18"/>
                <w:szCs w:val="24"/>
              </w:rPr>
              <w:t>__</w:t>
            </w:r>
            <w:r w:rsidRPr="00970572">
              <w:rPr>
                <w:sz w:val="18"/>
                <w:szCs w:val="24"/>
              </w:rPr>
              <w:t>_ Uhr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C0C5" w14:textId="2A02975C" w:rsidR="00812869" w:rsidRDefault="00812869" w:rsidP="00C82A18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Beruhigungszeit von 3 h abwarten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19617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C82A18" w:rsidRPr="00970572" w14:paraId="1C0FED6D" w14:textId="77777777" w:rsidTr="00970572">
        <w:trPr>
          <w:trHeight w:val="45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079" w14:textId="447F85EC" w:rsidR="00C82A18" w:rsidRPr="00970572" w:rsidRDefault="00812869" w:rsidP="00C82A18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Druckaufbau auf 1 bar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11803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5DE" w14:textId="744343DF" w:rsidR="00C82A18" w:rsidRPr="00970572" w:rsidRDefault="00C82A18" w:rsidP="00C82A18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 min. Druck halten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18966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B4566C" w:rsidRPr="00970572" w14:paraId="55FB1C45" w14:textId="77777777" w:rsidTr="00970572">
        <w:trPr>
          <w:trHeight w:val="454"/>
        </w:trPr>
        <w:tc>
          <w:tcPr>
            <w:tcW w:w="49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EAC" w14:textId="118A83D2" w:rsidR="00B4566C" w:rsidRPr="005D1B65" w:rsidRDefault="005D1B65" w:rsidP="005D1B65">
            <w:pPr>
              <w:pStyle w:val="Lauftext"/>
              <w:spacing w:before="120"/>
              <w:ind w:left="113"/>
              <w:rPr>
                <w:b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  <w:r>
              <w:rPr>
                <w:rFonts w:cs="Calibri"/>
                <w:sz w:val="18"/>
                <w:szCs w:val="24"/>
              </w:rPr>
              <w:tab/>
            </w:r>
            <w:r w:rsidR="00812869">
              <w:rPr>
                <w:rFonts w:cs="Calibri"/>
                <w:b/>
                <w:szCs w:val="24"/>
              </w:rPr>
              <w:t>7</w:t>
            </w:r>
            <w:r w:rsidR="00C82A18" w:rsidRPr="00C82A18">
              <w:rPr>
                <w:rFonts w:cs="Calibri"/>
                <w:b/>
                <w:szCs w:val="24"/>
              </w:rPr>
              <w:t>.</w:t>
            </w:r>
            <w:r w:rsidR="002B68EC">
              <w:rPr>
                <w:b/>
                <w:sz w:val="18"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 xml:space="preserve">Druckprüfung erfolgreich - </w:t>
            </w:r>
          </w:p>
          <w:p w14:paraId="17A1C72D" w14:textId="5B326557" w:rsidR="00B4566C" w:rsidRPr="00970572" w:rsidRDefault="002B68EC" w:rsidP="002B68EC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ab/>
            </w:r>
            <w:r w:rsidRPr="005D1B65">
              <w:rPr>
                <w:b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>Druck bleibt stabil</w:t>
            </w:r>
            <w:r w:rsidR="005D1B65" w:rsidRPr="005D1B65">
              <w:rPr>
                <w:b/>
                <w:szCs w:val="24"/>
              </w:rPr>
              <w:t xml:space="preserve"> ?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8BCEA" w14:textId="760AA72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2E369" w14:textId="6714511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4566C" w:rsidRPr="00970572" w14:paraId="2EAF2096" w14:textId="77777777" w:rsidTr="00970572">
        <w:trPr>
          <w:trHeight w:val="454"/>
        </w:trPr>
        <w:tc>
          <w:tcPr>
            <w:tcW w:w="49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110F31" w14:textId="77777777" w:rsidR="00B4566C" w:rsidRPr="00970572" w:rsidRDefault="00B4566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8112" w14:textId="3BC8EED2" w:rsidR="00B4566C" w:rsidRPr="00970572" w:rsidRDefault="005D1B65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>Nein</w:t>
            </w:r>
            <w:r>
              <w:rPr>
                <w:b/>
                <w:szCs w:val="24"/>
              </w:rPr>
              <w:tab/>
            </w:r>
            <w:r w:rsidR="000752EB">
              <w:rPr>
                <w:rFonts w:cs="Calibri"/>
                <w:b/>
                <w:szCs w:val="24"/>
              </w:rPr>
              <w:t>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D3EE" w14:textId="5C7C58BE" w:rsidR="00B4566C" w:rsidRPr="00970572" w:rsidRDefault="000752EB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Cs w:val="24"/>
              </w:rPr>
              <w:tab/>
            </w:r>
            <w:r w:rsidR="005D1B65" w:rsidRPr="005D1B65">
              <w:rPr>
                <w:b/>
                <w:szCs w:val="24"/>
              </w:rPr>
              <w:t>Ja</w:t>
            </w:r>
            <w:r w:rsidR="005D1B65">
              <w:rPr>
                <w:b/>
                <w:szCs w:val="24"/>
              </w:rPr>
              <w:tab/>
            </w:r>
            <w:sdt>
              <w:sdtPr>
                <w:rPr>
                  <w:b/>
                  <w:szCs w:val="24"/>
                </w:rPr>
                <w:id w:val="-8411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C5448" w:rsidRPr="00970572" w14:paraId="0E436F1D" w14:textId="77777777" w:rsidTr="005D1B65">
        <w:trPr>
          <w:trHeight w:val="454"/>
        </w:trPr>
        <w:tc>
          <w:tcPr>
            <w:tcW w:w="4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E1232C0" w14:textId="2872058F" w:rsidR="000C5448" w:rsidRPr="005D1B65" w:rsidRDefault="000C5448" w:rsidP="005D1B65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2AC3" w14:textId="5C261D73" w:rsidR="000C5448" w:rsidRPr="00970572" w:rsidRDefault="000C5448" w:rsidP="005D1B6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Kontrolle Leitung +</w:t>
            </w:r>
            <w:r w:rsidR="005D1B65">
              <w:rPr>
                <w:sz w:val="18"/>
                <w:szCs w:val="24"/>
              </w:rPr>
              <w:br/>
            </w:r>
            <w:r w:rsidRPr="00970572">
              <w:rPr>
                <w:sz w:val="18"/>
                <w:szCs w:val="24"/>
              </w:rPr>
              <w:t>Verbindungen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EF8" w14:textId="664A942B" w:rsidR="000C5448" w:rsidRPr="00970572" w:rsidRDefault="000C5448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C5448" w:rsidRPr="00970572" w14:paraId="4A4E58C4" w14:textId="77777777" w:rsidTr="005D1B65">
        <w:trPr>
          <w:trHeight w:val="454"/>
        </w:trPr>
        <w:tc>
          <w:tcPr>
            <w:tcW w:w="49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15B2B0" w14:textId="77320EE1" w:rsidR="000C5448" w:rsidRPr="005D1B65" w:rsidRDefault="000C5448" w:rsidP="005D1B65">
            <w:pPr>
              <w:pStyle w:val="DokUntertitel2"/>
              <w:spacing w:before="120" w:after="120"/>
              <w:ind w:left="113"/>
              <w:contextualSpacing w:val="0"/>
              <w:rPr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>←</w:t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rFonts w:cs="Calibri"/>
                <w:color w:val="auto"/>
                <w:sz w:val="18"/>
                <w:szCs w:val="24"/>
              </w:rPr>
              <w:t>←</w:t>
            </w:r>
          </w:p>
        </w:tc>
        <w:tc>
          <w:tcPr>
            <w:tcW w:w="2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158" w14:textId="21549EAC" w:rsidR="000C5448" w:rsidRPr="00970572" w:rsidRDefault="005D1B65" w:rsidP="00C82A18">
            <w:pPr>
              <w:pStyle w:val="DokUntertitel2"/>
              <w:spacing w:before="120" w:after="120"/>
              <w:ind w:left="113"/>
              <w:contextualSpacing w:val="0"/>
              <w:jc w:val="center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zurück zu </w:t>
            </w:r>
            <w:r w:rsidR="00C82A18">
              <w:rPr>
                <w:b w:val="0"/>
                <w:color w:val="auto"/>
                <w:sz w:val="18"/>
                <w:szCs w:val="24"/>
              </w:rPr>
              <w:t>Punkt 4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E223" w14:textId="52CD5654" w:rsidR="000C5448" w:rsidRPr="005D1B65" w:rsidRDefault="005D1B65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ab/>
            </w:r>
            <w:r>
              <w:rPr>
                <w:rFonts w:cs="Calibri"/>
                <w:b/>
                <w:sz w:val="18"/>
                <w:szCs w:val="24"/>
              </w:rPr>
              <w:tab/>
            </w:r>
            <w:r w:rsidR="000C5448" w:rsidRPr="005D1B65">
              <w:rPr>
                <w:rFonts w:cs="Calibri"/>
                <w:b/>
                <w:sz w:val="18"/>
                <w:szCs w:val="24"/>
              </w:rPr>
              <w:t>↓</w:t>
            </w:r>
          </w:p>
        </w:tc>
      </w:tr>
      <w:tr w:rsidR="00C82A18" w:rsidRPr="00970572" w14:paraId="2914615A" w14:textId="77777777" w:rsidTr="00950F45">
        <w:trPr>
          <w:trHeight w:val="454"/>
        </w:trPr>
        <w:tc>
          <w:tcPr>
            <w:tcW w:w="4960" w:type="dxa"/>
            <w:gridSpan w:val="2"/>
            <w:tcBorders>
              <w:top w:val="nil"/>
            </w:tcBorders>
            <w:vAlign w:val="center"/>
          </w:tcPr>
          <w:p w14:paraId="531A42C6" w14:textId="77777777" w:rsidR="00C82A18" w:rsidRPr="00970572" w:rsidRDefault="00C82A18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14:paraId="31807BA6" w14:textId="34BDCBD1" w:rsidR="00C82A18" w:rsidRPr="00970572" w:rsidRDefault="00812869" w:rsidP="00812869">
            <w:pPr>
              <w:pStyle w:val="DokUntertitel2"/>
              <w:numPr>
                <w:ilvl w:val="0"/>
                <w:numId w:val="26"/>
              </w:numPr>
              <w:spacing w:before="120" w:after="120"/>
              <w:contextualSpacing w:val="0"/>
              <w:rPr>
                <w:b w:val="0"/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 xml:space="preserve">Leitung </w:t>
            </w:r>
            <w:r>
              <w:rPr>
                <w:b w:val="0"/>
                <w:color w:val="auto"/>
                <w:sz w:val="18"/>
                <w:szCs w:val="24"/>
              </w:rPr>
              <w:t>entlüften (evtl. Gaskonzentration messen)</w:t>
            </w: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10560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5D1B65" w:rsidRPr="00970572" w14:paraId="348B59AD" w14:textId="77777777" w:rsidTr="00950F45">
        <w:trPr>
          <w:trHeight w:val="454"/>
        </w:trPr>
        <w:tc>
          <w:tcPr>
            <w:tcW w:w="4960" w:type="dxa"/>
            <w:gridSpan w:val="2"/>
            <w:tcBorders>
              <w:top w:val="nil"/>
            </w:tcBorders>
            <w:vAlign w:val="center"/>
          </w:tcPr>
          <w:p w14:paraId="551CDBE1" w14:textId="5EEDB078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14:paraId="16C8E87A" w14:textId="1C20E52E" w:rsidR="005D1B65" w:rsidRPr="00970572" w:rsidRDefault="00812869" w:rsidP="00812869">
            <w:pPr>
              <w:pStyle w:val="DokUntertitel2"/>
              <w:numPr>
                <w:ilvl w:val="0"/>
                <w:numId w:val="26"/>
              </w:numPr>
              <w:spacing w:before="120" w:after="120"/>
              <w:contextualSpacing w:val="0"/>
              <w:rPr>
                <w:b w:val="0"/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>Leitung in Betrieb nehmen</w:t>
            </w: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r>
              <w:rPr>
                <w:b w:val="0"/>
                <w:color w:val="auto"/>
                <w:sz w:val="18"/>
                <w:szCs w:val="24"/>
              </w:rPr>
              <w:tab/>
            </w: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8006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71408C" w:rsidRPr="00970572" w14:paraId="5E0C69CA" w14:textId="77777777" w:rsidTr="00FA5073">
        <w:trPr>
          <w:trHeight w:val="454"/>
        </w:trPr>
        <w:tc>
          <w:tcPr>
            <w:tcW w:w="9921" w:type="dxa"/>
            <w:gridSpan w:val="5"/>
            <w:vAlign w:val="center"/>
          </w:tcPr>
          <w:p w14:paraId="41BF2C1F" w14:textId="77777777" w:rsidR="0071408C" w:rsidRPr="00970572" w:rsidRDefault="0071408C" w:rsidP="002B68EC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sz w:val="22"/>
                <w:szCs w:val="36"/>
              </w:rPr>
            </w:pPr>
          </w:p>
        </w:tc>
      </w:tr>
      <w:tr w:rsidR="00970572" w:rsidRPr="00970572" w14:paraId="3FEF3888" w14:textId="77777777" w:rsidTr="00B03F03">
        <w:trPr>
          <w:trHeight w:val="454"/>
        </w:trPr>
        <w:tc>
          <w:tcPr>
            <w:tcW w:w="3307" w:type="dxa"/>
            <w:vAlign w:val="center"/>
          </w:tcPr>
          <w:p w14:paraId="6B427FEF" w14:textId="69AD1879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Name:</w:t>
            </w:r>
            <w:r>
              <w:rPr>
                <w:sz w:val="18"/>
                <w:szCs w:val="24"/>
              </w:rPr>
              <w:tab/>
              <w:t>___________________________</w:t>
            </w:r>
          </w:p>
        </w:tc>
        <w:tc>
          <w:tcPr>
            <w:tcW w:w="3307" w:type="dxa"/>
            <w:gridSpan w:val="2"/>
            <w:vAlign w:val="center"/>
          </w:tcPr>
          <w:p w14:paraId="7980B1A0" w14:textId="53D4A8D7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Datum: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___________________</w:t>
            </w:r>
            <w:r>
              <w:rPr>
                <w:sz w:val="18"/>
                <w:szCs w:val="24"/>
              </w:rPr>
              <w:t>________</w:t>
            </w:r>
          </w:p>
        </w:tc>
        <w:tc>
          <w:tcPr>
            <w:tcW w:w="3307" w:type="dxa"/>
            <w:gridSpan w:val="2"/>
            <w:vAlign w:val="center"/>
          </w:tcPr>
          <w:p w14:paraId="30120FA7" w14:textId="1CC6ACF6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______________ Uhr</w:t>
            </w: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7A52FE2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0448C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E0448C">
      <w:rPr>
        <w:noProof/>
      </w:rPr>
      <w:t>2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0F6CA63A" w:rsidR="00F972EA" w:rsidRDefault="0038185D" w:rsidP="0038185D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Druckprüfungsprotokoll Gas.docx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5BA"/>
    <w:multiLevelType w:val="hybridMultilevel"/>
    <w:tmpl w:val="3F32E214"/>
    <w:lvl w:ilvl="0" w:tplc="FF40D496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B26C1A"/>
    <w:multiLevelType w:val="multilevel"/>
    <w:tmpl w:val="914E04A4"/>
    <w:numStyleLink w:val="AufzhlungZifferListe"/>
  </w:abstractNum>
  <w:abstractNum w:abstractNumId="5" w15:restartNumberingAfterBreak="0">
    <w:nsid w:val="2BF933F4"/>
    <w:multiLevelType w:val="multilevel"/>
    <w:tmpl w:val="2FAA0CA2"/>
    <w:numStyleLink w:val="BeilagenListe"/>
  </w:abstractNum>
  <w:abstractNum w:abstractNumId="6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7" w15:restartNumberingAfterBreak="0">
    <w:nsid w:val="3347709A"/>
    <w:multiLevelType w:val="multilevel"/>
    <w:tmpl w:val="CBCE4604"/>
    <w:numStyleLink w:val="AufzhlungStrichListe"/>
  </w:abstractNum>
  <w:abstractNum w:abstractNumId="8" w15:restartNumberingAfterBreak="0">
    <w:nsid w:val="412F596B"/>
    <w:multiLevelType w:val="multilevel"/>
    <w:tmpl w:val="CBCE4604"/>
    <w:numStyleLink w:val="AufzhlungStrichListe"/>
  </w:abstractNum>
  <w:abstractNum w:abstractNumId="9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0" w15:restartNumberingAfterBreak="0">
    <w:nsid w:val="484E11F5"/>
    <w:multiLevelType w:val="multilevel"/>
    <w:tmpl w:val="CBCE4604"/>
    <w:numStyleLink w:val="AufzhlungStrichListe"/>
  </w:abstractNum>
  <w:abstractNum w:abstractNumId="11" w15:restartNumberingAfterBreak="0">
    <w:nsid w:val="4C1D4524"/>
    <w:multiLevelType w:val="hybridMultilevel"/>
    <w:tmpl w:val="07C44598"/>
    <w:lvl w:ilvl="0" w:tplc="F42CF7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5B297F1F"/>
    <w:multiLevelType w:val="multilevel"/>
    <w:tmpl w:val="CBCE4604"/>
    <w:numStyleLink w:val="AufzhlungStrichListe"/>
  </w:abstractNum>
  <w:abstractNum w:abstractNumId="14" w15:restartNumberingAfterBreak="0">
    <w:nsid w:val="67365D65"/>
    <w:multiLevelType w:val="multilevel"/>
    <w:tmpl w:val="914E04A4"/>
    <w:numStyleLink w:val="AufzhlungZifferListe"/>
  </w:abstractNum>
  <w:abstractNum w:abstractNumId="15" w15:restartNumberingAfterBreak="0">
    <w:nsid w:val="6B2D6956"/>
    <w:multiLevelType w:val="multilevel"/>
    <w:tmpl w:val="914E04A4"/>
    <w:numStyleLink w:val="AufzhlungZifferListe"/>
  </w:abstractNum>
  <w:abstractNum w:abstractNumId="16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7" w15:restartNumberingAfterBreak="0">
    <w:nsid w:val="6EFE5CCF"/>
    <w:multiLevelType w:val="multilevel"/>
    <w:tmpl w:val="2FAA0CA2"/>
    <w:numStyleLink w:val="BeilagenListe"/>
  </w:abstractNum>
  <w:abstractNum w:abstractNumId="18" w15:restartNumberingAfterBreak="0">
    <w:nsid w:val="6FD5192F"/>
    <w:multiLevelType w:val="multilevel"/>
    <w:tmpl w:val="914E04A4"/>
    <w:numStyleLink w:val="AufzhlungZifferListe"/>
  </w:abstractNum>
  <w:abstractNum w:abstractNumId="19" w15:restartNumberingAfterBreak="0">
    <w:nsid w:val="70400691"/>
    <w:multiLevelType w:val="hybridMultilevel"/>
    <w:tmpl w:val="64742E18"/>
    <w:lvl w:ilvl="0" w:tplc="DEFE7A40">
      <w:start w:val="8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2" w15:restartNumberingAfterBreak="0">
    <w:nsid w:val="7D8826EB"/>
    <w:multiLevelType w:val="hybridMultilevel"/>
    <w:tmpl w:val="3E942D54"/>
    <w:lvl w:ilvl="0" w:tplc="B26E9E2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877263">
    <w:abstractNumId w:val="16"/>
  </w:num>
  <w:num w:numId="2" w16cid:durableId="3752794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267190">
    <w:abstractNumId w:val="2"/>
  </w:num>
  <w:num w:numId="4" w16cid:durableId="1488790857">
    <w:abstractNumId w:val="7"/>
  </w:num>
  <w:num w:numId="5" w16cid:durableId="1717309931">
    <w:abstractNumId w:val="1"/>
  </w:num>
  <w:num w:numId="6" w16cid:durableId="2081563357">
    <w:abstractNumId w:val="3"/>
  </w:num>
  <w:num w:numId="7" w16cid:durableId="2101247922">
    <w:abstractNumId w:val="5"/>
  </w:num>
  <w:num w:numId="8" w16cid:durableId="2901624">
    <w:abstractNumId w:val="17"/>
  </w:num>
  <w:num w:numId="9" w16cid:durableId="396054209">
    <w:abstractNumId w:val="6"/>
  </w:num>
  <w:num w:numId="10" w16cid:durableId="1237278943">
    <w:abstractNumId w:val="9"/>
  </w:num>
  <w:num w:numId="11" w16cid:durableId="321741264">
    <w:abstractNumId w:val="15"/>
  </w:num>
  <w:num w:numId="12" w16cid:durableId="2085641512">
    <w:abstractNumId w:val="24"/>
  </w:num>
  <w:num w:numId="13" w16cid:durableId="1128471127">
    <w:abstractNumId w:val="14"/>
  </w:num>
  <w:num w:numId="14" w16cid:durableId="1261644828">
    <w:abstractNumId w:val="10"/>
  </w:num>
  <w:num w:numId="15" w16cid:durableId="212932524">
    <w:abstractNumId w:val="18"/>
  </w:num>
  <w:num w:numId="16" w16cid:durableId="701832522">
    <w:abstractNumId w:val="13"/>
  </w:num>
  <w:num w:numId="17" w16cid:durableId="31997539">
    <w:abstractNumId w:val="8"/>
  </w:num>
  <w:num w:numId="18" w16cid:durableId="358510925">
    <w:abstractNumId w:val="4"/>
  </w:num>
  <w:num w:numId="19" w16cid:durableId="2125151969">
    <w:abstractNumId w:val="21"/>
  </w:num>
  <w:num w:numId="20" w16cid:durableId="1327130818">
    <w:abstractNumId w:val="23"/>
  </w:num>
  <w:num w:numId="21" w16cid:durableId="896816331">
    <w:abstractNumId w:val="20"/>
  </w:num>
  <w:num w:numId="22" w16cid:durableId="1506628612">
    <w:abstractNumId w:val="12"/>
  </w:num>
  <w:num w:numId="23" w16cid:durableId="689723464">
    <w:abstractNumId w:val="11"/>
  </w:num>
  <w:num w:numId="24" w16cid:durableId="176701561">
    <w:abstractNumId w:val="0"/>
  </w:num>
  <w:num w:numId="25" w16cid:durableId="2015911595">
    <w:abstractNumId w:val="22"/>
  </w:num>
  <w:num w:numId="26" w16cid:durableId="15842151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752EB"/>
    <w:rsid w:val="00084A45"/>
    <w:rsid w:val="0009225C"/>
    <w:rsid w:val="000B3032"/>
    <w:rsid w:val="000B6081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6A0B"/>
    <w:rsid w:val="0016205A"/>
    <w:rsid w:val="001631AC"/>
    <w:rsid w:val="001653C6"/>
    <w:rsid w:val="00165705"/>
    <w:rsid w:val="00166FB6"/>
    <w:rsid w:val="00170D9E"/>
    <w:rsid w:val="001A795B"/>
    <w:rsid w:val="001D5D4C"/>
    <w:rsid w:val="001F6FA3"/>
    <w:rsid w:val="00203881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68EC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34AA0"/>
    <w:rsid w:val="003422A2"/>
    <w:rsid w:val="00365BA0"/>
    <w:rsid w:val="00367BE0"/>
    <w:rsid w:val="0038185D"/>
    <w:rsid w:val="003838FC"/>
    <w:rsid w:val="003A360B"/>
    <w:rsid w:val="003A70AF"/>
    <w:rsid w:val="003B470E"/>
    <w:rsid w:val="003B66F4"/>
    <w:rsid w:val="003C1D9E"/>
    <w:rsid w:val="003E14BF"/>
    <w:rsid w:val="003E1CE3"/>
    <w:rsid w:val="003E2453"/>
    <w:rsid w:val="00405FF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B38FD"/>
    <w:rsid w:val="005C5A66"/>
    <w:rsid w:val="005C785D"/>
    <w:rsid w:val="005D1B65"/>
    <w:rsid w:val="005D315B"/>
    <w:rsid w:val="005D7732"/>
    <w:rsid w:val="005E17AA"/>
    <w:rsid w:val="005F43C2"/>
    <w:rsid w:val="00601671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2869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56B4A"/>
    <w:rsid w:val="00A57D79"/>
    <w:rsid w:val="00AA10D7"/>
    <w:rsid w:val="00AC14C4"/>
    <w:rsid w:val="00AD0208"/>
    <w:rsid w:val="00AD24A8"/>
    <w:rsid w:val="00AD2E36"/>
    <w:rsid w:val="00AD33FD"/>
    <w:rsid w:val="00AD3C46"/>
    <w:rsid w:val="00AF52DA"/>
    <w:rsid w:val="00AF785A"/>
    <w:rsid w:val="00B00F36"/>
    <w:rsid w:val="00B22FA3"/>
    <w:rsid w:val="00B25A89"/>
    <w:rsid w:val="00B30898"/>
    <w:rsid w:val="00B36E56"/>
    <w:rsid w:val="00B4566C"/>
    <w:rsid w:val="00B56798"/>
    <w:rsid w:val="00B56905"/>
    <w:rsid w:val="00B77CD6"/>
    <w:rsid w:val="00B82100"/>
    <w:rsid w:val="00B82638"/>
    <w:rsid w:val="00B934A7"/>
    <w:rsid w:val="00B9590D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54C56"/>
    <w:rsid w:val="00C57A2C"/>
    <w:rsid w:val="00C63CFB"/>
    <w:rsid w:val="00C80059"/>
    <w:rsid w:val="00C80ABF"/>
    <w:rsid w:val="00C82A18"/>
    <w:rsid w:val="00C94D6B"/>
    <w:rsid w:val="00CB36A8"/>
    <w:rsid w:val="00CD34CE"/>
    <w:rsid w:val="00CD3BE7"/>
    <w:rsid w:val="00CD7AB9"/>
    <w:rsid w:val="00CE203A"/>
    <w:rsid w:val="00D067A8"/>
    <w:rsid w:val="00D11E78"/>
    <w:rsid w:val="00D24BAA"/>
    <w:rsid w:val="00D50E9D"/>
    <w:rsid w:val="00D5724F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C7B90"/>
    <w:rsid w:val="00DF546A"/>
    <w:rsid w:val="00DF744F"/>
    <w:rsid w:val="00E00DAF"/>
    <w:rsid w:val="00E0448C"/>
    <w:rsid w:val="00E35960"/>
    <w:rsid w:val="00E373FF"/>
    <w:rsid w:val="00E45042"/>
    <w:rsid w:val="00E53ECA"/>
    <w:rsid w:val="00E64653"/>
    <w:rsid w:val="00E75AB2"/>
    <w:rsid w:val="00E7661A"/>
    <w:rsid w:val="00E83FBE"/>
    <w:rsid w:val="00E842E0"/>
    <w:rsid w:val="00E84E7A"/>
    <w:rsid w:val="00EC09A9"/>
    <w:rsid w:val="00EF65E8"/>
    <w:rsid w:val="00F21516"/>
    <w:rsid w:val="00F34293"/>
    <w:rsid w:val="00F34A82"/>
    <w:rsid w:val="00F35EF7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D0C4-9D47-4565-92D9-005C89A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22</cp:revision>
  <cp:lastPrinted>2022-11-17T14:24:00Z</cp:lastPrinted>
  <dcterms:created xsi:type="dcterms:W3CDTF">2022-10-24T15:45:00Z</dcterms:created>
  <dcterms:modified xsi:type="dcterms:W3CDTF">2023-02-27T12:26:00Z</dcterms:modified>
</cp:coreProperties>
</file>